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Type: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597.75pt;height:18pt" o:ole="">
            <v:imagedata r:id="rId4" o:title=""/>
          </v:shape>
          <w:control r:id="rId5" w:name="DefaultOcxName" w:shapeid="_x0000_i1144"/>
        </w:objec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Орган эмитента, принявший решения об указанных изменениях: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174pt;height:123.75pt" o:ole="">
            <v:imagedata r:id="rId6" o:title=""/>
          </v:shape>
          <w:control r:id="rId7" w:name="DefaultOcxName1" w:shapeid="_x0000_i1143"/>
        </w:objec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Дата принятия решения 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2" type="#_x0000_t75" style="width:49.5pt;height:18pt" o:ole="">
            <v:imagedata r:id="rId8" o:title=""/>
          </v:shape>
          <w:control r:id="rId9" w:name="DefaultOcxName2" w:shapeid="_x0000_i1142"/>
        </w:object>
      </w:r>
      <w:r w:rsidRPr="001F6713">
        <w:rPr>
          <w:rFonts w:ascii="Times New Roman" w:eastAsia="Times New Roman" w:hAnsi="Times New Roman" w:cs="Times New Roman"/>
          <w:sz w:val="17"/>
        </w:rPr>
        <w:t> </w:t>
      </w:r>
      <w:hyperlink r:id="rId10" w:history="1">
        <w:r w:rsidRPr="001F6713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1F6713">
        <w:rPr>
          <w:rFonts w:ascii="Times New Roman" w:eastAsia="Times New Roman" w:hAnsi="Times New Roman" w:cs="Times New Roman"/>
          <w:sz w:val="17"/>
        </w:rPr>
        <w:t> | </w: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49.5pt;height:18pt" o:ole="">
            <v:imagedata r:id="rId11" o:title=""/>
          </v:shape>
          <w:control r:id="rId12" w:name="DefaultOcxName3" w:shapeid="_x0000_i1141"/>
        </w:object>
      </w:r>
      <w:r w:rsidRPr="001F6713">
        <w:rPr>
          <w:rFonts w:ascii="Times New Roman" w:eastAsia="Times New Roman" w:hAnsi="Times New Roman" w:cs="Times New Roman"/>
          <w:sz w:val="17"/>
        </w:rPr>
        <w:t> </w:t>
      </w:r>
      <w:hyperlink r:id="rId13" w:history="1">
        <w:r w:rsidRPr="001F6713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1F6713">
        <w:rPr>
          <w:rFonts w:ascii="Times New Roman" w:eastAsia="Times New Roman" w:hAnsi="Times New Roman" w:cs="Times New Roman"/>
          <w:sz w:val="17"/>
        </w:rPr>
        <w:t> | </w: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 лица, с указанием его места жительства: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49.5pt;height:18pt" o:ole="">
            <v:imagedata r:id="rId14" o:title=""/>
          </v:shape>
          <w:control r:id="rId15" w:name="DefaultOcxName4" w:shapeid="_x0000_i1140"/>
        </w:objec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 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На данный момент: </w:t>
      </w:r>
      <w:hyperlink r:id="rId16" w:history="1">
        <w:r w:rsidRPr="001F671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documents/АУЙ_баёни_14.12.20_2_82gtnnr.PDF</w:t>
        </w:r>
      </w:hyperlink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9" type="#_x0000_t75" style="width:20.25pt;height:18pt" o:ole="">
            <v:imagedata r:id="rId17" o:title=""/>
          </v:shape>
          <w:control r:id="rId18" w:name="DefaultOcxName5" w:shapeid="_x0000_i1139"/>
        </w:object>
      </w:r>
      <w:r w:rsidRPr="001F6713">
        <w:rPr>
          <w:rFonts w:ascii="Times New Roman" w:eastAsia="Times New Roman" w:hAnsi="Times New Roman" w:cs="Times New Roman"/>
          <w:sz w:val="24"/>
          <w:szCs w:val="24"/>
        </w:rPr>
        <w:t>Очистить</w:t>
      </w:r>
      <w:r w:rsidRPr="001F6713">
        <w:rPr>
          <w:rFonts w:ascii="Times New Roman" w:eastAsia="Times New Roman" w:hAnsi="Times New Roman" w:cs="Times New Roman"/>
          <w:sz w:val="24"/>
          <w:szCs w:val="24"/>
        </w:rPr>
        <w:br/>
        <w:t>Изменить: </w: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49.5pt;height:18pt" o:ole="">
            <v:imagedata r:id="rId19" o:title=""/>
          </v:shape>
          <w:control r:id="rId20" w:name="DefaultOcxName6" w:shapeid="_x0000_i1138"/>
        </w:objec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49.5pt;height:18pt" o:ole="">
            <v:imagedata r:id="rId21" o:title=""/>
          </v:shape>
          <w:control r:id="rId22" w:name="DefaultOcxName7" w:shapeid="_x0000_i1137"/>
        </w:objec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Ф.И.О. уполномоченного лица, разместившего информацию на веб-сайте: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6" type="#_x0000_t75" style="width:49.5pt;height:18pt" o:ole="">
            <v:imagedata r:id="rId23" o:title=""/>
          </v:shape>
          <w:control r:id="rId24" w:name="DefaultOcxName8" w:shapeid="_x0000_i1136"/>
        </w:objec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26 декабря 2020 г. 10:29</w: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49.5pt;height:18pt" o:ole="">
            <v:imagedata r:id="rId25" o:title=""/>
          </v:shape>
          <w:control r:id="rId26" w:name="DefaultOcxName9" w:shapeid="_x0000_i1135"/>
        </w:object>
      </w:r>
    </w:p>
    <w:p w:rsidR="001F6713" w:rsidRPr="001F6713" w:rsidRDefault="001F6713" w:rsidP="001F67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1F6713" w:rsidRPr="001F6713" w:rsidRDefault="001F6713" w:rsidP="001F6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Approved date: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6713">
        <w:rPr>
          <w:rFonts w:ascii="Times New Roman" w:eastAsia="Times New Roman" w:hAnsi="Times New Roman" w:cs="Times New Roman"/>
          <w:sz w:val="24"/>
          <w:szCs w:val="24"/>
        </w:rPr>
        <w:t>26 декабря 2020 г. 13:45</w:t>
      </w:r>
    </w:p>
    <w:p w:rsidR="001F6713" w:rsidRPr="001F6713" w:rsidRDefault="001F6713" w:rsidP="001F6713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прекращения полномочия лица</w:t>
      </w:r>
    </w:p>
    <w:p w:rsidR="001F6713" w:rsidRPr="001F6713" w:rsidRDefault="001F6713" w:rsidP="001F6713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27" w:history="1">
        <w:r w:rsidRPr="001F6713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 В Случае Прекращения Полномочия Лица</w:t>
        </w:r>
      </w:hyperlink>
    </w:p>
    <w:p w:rsidR="001F6713" w:rsidRPr="001F6713" w:rsidRDefault="001F6713" w:rsidP="001F6713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избрания (назначения) должностного лица</w:t>
      </w:r>
    </w:p>
    <w:p w:rsidR="001F6713" w:rsidRPr="001F6713" w:rsidRDefault="001F6713" w:rsidP="001F6713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28" w:history="1">
        <w:r w:rsidRPr="001F6713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 В Случае Избрания (Назначения) Должностного Лица</w:t>
        </w:r>
      </w:hyperlink>
    </w:p>
    <w:p w:rsidR="001F6713" w:rsidRPr="001F6713" w:rsidRDefault="001F6713" w:rsidP="001F6713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Состав наблюдательного совета (ревизионной комиссии/ исполнительного органа)</w:t>
      </w:r>
    </w:p>
    <w:p w:rsidR="001F6713" w:rsidRPr="001F6713" w:rsidRDefault="001F6713" w:rsidP="001F6713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1F6713">
        <w:rPr>
          <w:rFonts w:ascii="inherit" w:eastAsia="Times New Roman" w:hAnsi="inherit" w:cs="Helvetica"/>
          <w:color w:val="333333"/>
          <w:sz w:val="18"/>
        </w:rPr>
        <w:t>1. Шарипов Зафар Зариф ўғли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4" type="#_x0000_t75" style="width:1in;height:18pt" o:ole="">
            <v:imagedata r:id="rId29" o:title=""/>
          </v:shape>
          <w:control r:id="rId30" w:name="DefaultOcxName10" w:shapeid="_x0000_i1134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lastRenderedPageBreak/>
        <w:t>Место работы, должность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3" type="#_x0000_t75" style="width:1in;height:18pt" o:ole="">
            <v:imagedata r:id="rId31" o:title=""/>
          </v:shape>
          <w:control r:id="rId32" w:name="DefaultOcxName11" w:shapeid="_x0000_i1133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2" type="#_x0000_t75" style="width:1in;height:18pt" o:ole="">
            <v:imagedata r:id="rId33" o:title=""/>
          </v:shape>
          <w:control r:id="rId34" w:name="DefaultOcxName12" w:shapeid="_x0000_i1132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1" type="#_x0000_t75" style="width:1in;height:18pt" o:ole="">
            <v:imagedata r:id="rId35" o:title=""/>
          </v:shape>
          <w:control r:id="rId36" w:name="DefaultOcxName13" w:shapeid="_x0000_i1131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0" type="#_x0000_t75" style="width:1in;height:18pt" o:ole="">
            <v:imagedata r:id="rId37" o:title=""/>
          </v:shape>
          <w:control r:id="rId38" w:name="DefaultOcxName14" w:shapeid="_x0000_i1130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9" type="#_x0000_t75" style="width:1in;height:18pt" o:ole="">
            <v:imagedata r:id="rId39" o:title=""/>
          </v:shape>
          <w:control r:id="rId40" w:name="DefaultOcxName15" w:shapeid="_x0000_i1129"/>
        </w:object>
      </w:r>
    </w:p>
    <w:p w:rsidR="001F6713" w:rsidRPr="001F6713" w:rsidRDefault="001F6713" w:rsidP="001F6713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1F6713">
        <w:rPr>
          <w:rFonts w:ascii="inherit" w:eastAsia="Times New Roman" w:hAnsi="inherit" w:cs="Helvetica"/>
          <w:color w:val="333333"/>
          <w:sz w:val="18"/>
        </w:rPr>
        <w:t>Юсупов Тўлқин Комилович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6" type="#_x0000_t75" style="width:1in;height:18pt" o:ole="">
            <v:imagedata r:id="rId41" o:title=""/>
          </v:shape>
          <w:control r:id="rId42" w:name="DefaultOcxName16" w:shapeid="_x0000_i1146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7" type="#_x0000_t75" style="width:1in;height:18pt" o:ole="">
            <v:imagedata r:id="rId43" o:title=""/>
          </v:shape>
          <w:control r:id="rId44" w:name="DefaultOcxName17" w:shapeid="_x0000_i1127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6" type="#_x0000_t75" style="width:1in;height:18pt" o:ole="">
            <v:imagedata r:id="rId45" o:title=""/>
          </v:shape>
          <w:control r:id="rId46" w:name="DefaultOcxName18" w:shapeid="_x0000_i1126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5" type="#_x0000_t75" style="width:1in;height:18pt" o:ole="">
            <v:imagedata r:id="rId47" o:title=""/>
          </v:shape>
          <w:control r:id="rId48" w:name="DefaultOcxName19" w:shapeid="_x0000_i1125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4" type="#_x0000_t75" style="width:1in;height:18pt" o:ole="">
            <v:imagedata r:id="rId49" o:title=""/>
          </v:shape>
          <w:control r:id="rId50" w:name="DefaultOcxName20" w:shapeid="_x0000_i1124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3" type="#_x0000_t75" style="width:1in;height:18pt" o:ole="">
            <v:imagedata r:id="rId51" o:title=""/>
          </v:shape>
          <w:control r:id="rId52" w:name="DefaultOcxName21" w:shapeid="_x0000_i1123"/>
        </w:object>
      </w:r>
    </w:p>
    <w:p w:rsidR="001F6713" w:rsidRPr="001F6713" w:rsidRDefault="001F6713" w:rsidP="001F6713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1F6713">
        <w:rPr>
          <w:rFonts w:ascii="inherit" w:eastAsia="Times New Roman" w:hAnsi="inherit" w:cs="Helvetica"/>
          <w:color w:val="333333"/>
          <w:sz w:val="18"/>
        </w:rPr>
        <w:t>3. Нуримов Шомансур Собиржонович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2" type="#_x0000_t75" style="width:1in;height:18pt" o:ole="">
            <v:imagedata r:id="rId53" o:title=""/>
          </v:shape>
          <w:control r:id="rId54" w:name="DefaultOcxName22" w:shapeid="_x0000_i1122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1" type="#_x0000_t75" style="width:1in;height:18pt" o:ole="">
            <v:imagedata r:id="rId55" o:title=""/>
          </v:shape>
          <w:control r:id="rId56" w:name="DefaultOcxName23" w:shapeid="_x0000_i1121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0" type="#_x0000_t75" style="width:1in;height:18pt" o:ole="">
            <v:imagedata r:id="rId57" o:title=""/>
          </v:shape>
          <w:control r:id="rId58" w:name="DefaultOcxName24" w:shapeid="_x0000_i1120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Тип принадлежащих акций: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9" type="#_x0000_t75" style="width:1in;height:18pt" o:ole="">
            <v:imagedata r:id="rId59" o:title=""/>
          </v:shape>
          <w:control r:id="rId60" w:name="DefaultOcxName25" w:shapeid="_x0000_i1119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8" type="#_x0000_t75" style="width:1in;height:18pt" o:ole="">
            <v:imagedata r:id="rId61" o:title=""/>
          </v:shape>
          <w:control r:id="rId62" w:name="DefaultOcxName26" w:shapeid="_x0000_i1118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7" type="#_x0000_t75" style="width:1in;height:18pt" o:ole="">
            <v:imagedata r:id="rId63" o:title=""/>
          </v:shape>
          <w:control r:id="rId64" w:name="DefaultOcxName27" w:shapeid="_x0000_i1117"/>
        </w:object>
      </w:r>
    </w:p>
    <w:p w:rsidR="001F6713" w:rsidRPr="001F6713" w:rsidRDefault="001F6713" w:rsidP="001F6713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1F6713">
        <w:rPr>
          <w:rFonts w:ascii="inherit" w:eastAsia="Times New Roman" w:hAnsi="inherit" w:cs="Helvetica"/>
          <w:color w:val="333333"/>
          <w:sz w:val="18"/>
        </w:rPr>
        <w:t>4. Атаходжаев Рахимжон Султонович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6" type="#_x0000_t75" style="width:1in;height:18pt" o:ole="">
            <v:imagedata r:id="rId65" o:title=""/>
          </v:shape>
          <w:control r:id="rId66" w:name="DefaultOcxName28" w:shapeid="_x0000_i1116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5" type="#_x0000_t75" style="width:1in;height:18pt" o:ole="">
            <v:imagedata r:id="rId67" o:title=""/>
          </v:shape>
          <w:control r:id="rId68" w:name="DefaultOcxName29" w:shapeid="_x0000_i1115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4" type="#_x0000_t75" style="width:1in;height:18pt" o:ole="">
            <v:imagedata r:id="rId69" o:title=""/>
          </v:shape>
          <w:control r:id="rId70" w:name="DefaultOcxName30" w:shapeid="_x0000_i1114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3" type="#_x0000_t75" style="width:1in;height:18pt" o:ole="">
            <v:imagedata r:id="rId71" o:title=""/>
          </v:shape>
          <w:control r:id="rId72" w:name="DefaultOcxName31" w:shapeid="_x0000_i1113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2" type="#_x0000_t75" style="width:1in;height:18pt" o:ole="">
            <v:imagedata r:id="rId73" o:title=""/>
          </v:shape>
          <w:control r:id="rId74" w:name="DefaultOcxName32" w:shapeid="_x0000_i1112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1" type="#_x0000_t75" style="width:1in;height:18pt" o:ole="">
            <v:imagedata r:id="rId75" o:title=""/>
          </v:shape>
          <w:control r:id="rId76" w:name="DefaultOcxName33" w:shapeid="_x0000_i1111"/>
        </w:object>
      </w:r>
    </w:p>
    <w:p w:rsidR="001F6713" w:rsidRPr="001F6713" w:rsidRDefault="001F6713" w:rsidP="001F6713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1F6713">
        <w:rPr>
          <w:rFonts w:ascii="inherit" w:eastAsia="Times New Roman" w:hAnsi="inherit" w:cs="Helvetica"/>
          <w:color w:val="333333"/>
          <w:sz w:val="18"/>
        </w:rPr>
        <w:t>5. Ахмедов Шарофиддин Шодимуротович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5" type="#_x0000_t75" style="width:1in;height:18pt" o:ole="">
            <v:imagedata r:id="rId77" o:title=""/>
          </v:shape>
          <w:control r:id="rId78" w:name="DefaultOcxName34" w:shapeid="_x0000_i1145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9" type="#_x0000_t75" style="width:1in;height:18pt" o:ole="">
            <v:imagedata r:id="rId79" o:title=""/>
          </v:shape>
          <w:control r:id="rId80" w:name="DefaultOcxName35" w:shapeid="_x0000_i1109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8" type="#_x0000_t75" style="width:1in;height:18pt" o:ole="">
            <v:imagedata r:id="rId81" o:title=""/>
          </v:shape>
          <w:control r:id="rId82" w:name="DefaultOcxName36" w:shapeid="_x0000_i1108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7" type="#_x0000_t75" style="width:1in;height:18pt" o:ole="">
            <v:imagedata r:id="rId83" o:title=""/>
          </v:shape>
          <w:control r:id="rId84" w:name="DefaultOcxName37" w:shapeid="_x0000_i1107"/>
        </w:object>
      </w:r>
    </w:p>
    <w:p w:rsidR="001F6713" w:rsidRPr="001F6713" w:rsidRDefault="001F6713" w:rsidP="001F6713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1F6713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06" type="#_x0000_t75" style="width:1in;height:18pt" o:ole="">
            <v:imagedata r:id="rId85" o:title=""/>
          </v:shape>
          <w:control r:id="rId86" w:name="DefaultOcxName38" w:shapeid="_x0000_i1106"/>
        </w:object>
      </w:r>
    </w:p>
    <w:p w:rsidR="001F6713" w:rsidRPr="001F6713" w:rsidRDefault="001F6713" w:rsidP="001F6713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1F6713" w:rsidRPr="001F6713" w:rsidRDefault="001F6713" w:rsidP="001F6713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F6713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105" type="#_x0000_t75" style="width:1in;height:18pt" o:ole="">
            <v:imagedata r:id="rId87" o:title=""/>
          </v:shape>
          <w:control r:id="rId88" w:name="DefaultOcxName39" w:shapeid="_x0000_i1105"/>
        </w:object>
      </w:r>
    </w:p>
    <w:p w:rsidR="00000000" w:rsidRDefault="001F6713"/>
    <w:sectPr w:rsidR="00000000" w:rsidSect="001F671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6713"/>
    <w:rsid w:val="001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6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7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67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timeshortcuts">
    <w:name w:val="datetimeshortcuts"/>
    <w:basedOn w:val="a0"/>
    <w:rsid w:val="001F6713"/>
  </w:style>
  <w:style w:type="character" w:styleId="a3">
    <w:name w:val="Hyperlink"/>
    <w:basedOn w:val="a0"/>
    <w:uiPriority w:val="99"/>
    <w:semiHidden/>
    <w:unhideWhenUsed/>
    <w:rsid w:val="001F6713"/>
    <w:rPr>
      <w:color w:val="0000FF"/>
      <w:u w:val="single"/>
    </w:rPr>
  </w:style>
  <w:style w:type="paragraph" w:customStyle="1" w:styleId="file-upload">
    <w:name w:val="file-upload"/>
    <w:basedOn w:val="a"/>
    <w:rsid w:val="001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earable-file-input">
    <w:name w:val="clearable-file-input"/>
    <w:basedOn w:val="a0"/>
    <w:rsid w:val="001F6713"/>
  </w:style>
  <w:style w:type="character" w:customStyle="1" w:styleId="readonly">
    <w:name w:val="readonly"/>
    <w:basedOn w:val="a0"/>
    <w:rsid w:val="001F6713"/>
  </w:style>
  <w:style w:type="character" w:customStyle="1" w:styleId="inlinelabel">
    <w:name w:val="inline_label"/>
    <w:basedOn w:val="a0"/>
    <w:rsid w:val="001F6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4138286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  <w:divsChild>
                    <w:div w:id="16251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0754543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5324153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56514188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14015129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8364858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1906906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3321956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0200536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41871644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3627367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6728326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40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202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725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525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13125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498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639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5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90657774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0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738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8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4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47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8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60846268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3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019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413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490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5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1515854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574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72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0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610346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033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1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85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76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6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04525926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5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364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5975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1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701013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76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8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188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5693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8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57812739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4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987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9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5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5093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3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87307433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299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2055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900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1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7200627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6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377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4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99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0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62006130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44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info.uz/ru/admin/facts/fact8/8581/change/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control" Target="activeX/activeX38.xml"/><Relationship Id="rId89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16" Type="http://schemas.openxmlformats.org/officeDocument/2006/relationships/hyperlink" Target="http://openinfo.uz/media/documents/%D0%90%D0%A3%D0%99_%D0%B1%D0%B0%D1%91%D0%BD%D0%B8_14.12.20_2_82gtnnr.PDF" TargetMode="External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control" Target="activeX/activeX1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hyperlink" Target="http://www.openinfo.uz/ru/admin/facts/fact8/8581/change/" TargetMode="Externa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hyperlink" Target="http://www.openinfo.uz/ru/admin/facts/fact8/8581/change/" TargetMode="Externa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hyperlink" Target="http://www.openinfo.uz/ru/admin/facts/fact8/8581/change/" TargetMode="Externa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2022-05-31T08:34:00Z</dcterms:created>
  <dcterms:modified xsi:type="dcterms:W3CDTF">2022-05-31T08:35:00Z</dcterms:modified>
</cp:coreProperties>
</file>